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F60EE" w14:textId="77777777" w:rsidR="00DC6BA5" w:rsidRPr="00DC6BA5" w:rsidRDefault="00DC6BA5" w:rsidP="00DC6BA5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C6BA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Инструкция по регистрации и оплате</w:t>
      </w:r>
    </w:p>
    <w:p w14:paraId="3B3644AE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того, чтобы стать участником конференции, необходимо 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зарегистрироваться. 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Нажмите на кнопку 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«Регистрация»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введите свои данные и отправьте форму. На указанный Вами при регистрации адрес электронной почты, будет направлено письмо-подтверждение с указанием логина и пароля для доступа</w:t>
      </w:r>
      <w:r w:rsid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Личный кабинет участника. 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Подача материалов конференции, а также оплата производятся в </w:t>
      </w:r>
      <w:r w:rsid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ичном кабинете участника.</w:t>
      </w:r>
    </w:p>
    <w:p w14:paraId="2BF5A639" w14:textId="77777777" w:rsidR="00DC6BA5" w:rsidRPr="00DC6BA5" w:rsidRDefault="00DC6BA5" w:rsidP="00DC6BA5">
      <w:pPr>
        <w:shd w:val="clear" w:color="auto" w:fill="FFFFFF"/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color w:val="1A1A1A"/>
          <w:kern w:val="36"/>
          <w:sz w:val="29"/>
          <w:szCs w:val="29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1A1A1A"/>
          <w:kern w:val="36"/>
          <w:sz w:val="29"/>
          <w:szCs w:val="29"/>
          <w:lang w:eastAsia="ru-RU"/>
        </w:rPr>
        <w:t>Способы оплаты</w:t>
      </w:r>
    </w:p>
    <w:p w14:paraId="09F6987A" w14:textId="77777777" w:rsidR="00DC6BA5" w:rsidRPr="00DC6BA5" w:rsidRDefault="00DC6BA5" w:rsidP="00DC6BA5">
      <w:pPr>
        <w:shd w:val="clear" w:color="auto" w:fill="D9EDF7"/>
        <w:spacing w:after="0" w:line="240" w:lineRule="auto"/>
        <w:jc w:val="both"/>
        <w:rPr>
          <w:rFonts w:ascii="Georgia" w:eastAsia="Times New Roman" w:hAnsi="Georgia" w:cs="Times New Roman"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>Внимание!</w:t>
      </w:r>
      <w:r w:rsidR="00715814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Перед оплатой просим вас заранее узнать у Вашей бухгалтерии какие закрывающие (отчетные) документы потребуются для компенсации (если это необходимо) оплаченного Вами оргвзноса.</w:t>
      </w:r>
    </w:p>
    <w:p w14:paraId="54442389" w14:textId="77777777" w:rsidR="00DC6BA5" w:rsidRPr="00DC6BA5" w:rsidRDefault="00DC6BA5" w:rsidP="00DC6BA5">
      <w:pPr>
        <w:shd w:val="clear" w:color="auto" w:fill="FCF8E3"/>
        <w:spacing w:after="0" w:line="240" w:lineRule="auto"/>
        <w:jc w:val="both"/>
        <w:rPr>
          <w:rFonts w:ascii="Georgia" w:eastAsia="Times New Roman" w:hAnsi="Georgia" w:cs="Times New Roman"/>
          <w:color w:val="8A6D3B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8A6D3B"/>
          <w:sz w:val="20"/>
          <w:szCs w:val="20"/>
          <w:lang w:eastAsia="ru-RU"/>
        </w:rPr>
        <w:t>Информация по срокам оплаты заказанных услуг, их аннуляции и размеру штрафных санкций (в случае поздней аннуляции) указывается в соответствующем (каждой услуге) разделе, а также в подтверждении заказанных услуг, которое будет направлено Вам после заполнения формы регистрации и/или после бронирования соответствующих услуг через координатора мероприятия.</w:t>
      </w:r>
    </w:p>
    <w:p w14:paraId="551426D8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использованием СБП (система быстрых платежей)</w:t>
      </w:r>
    </w:p>
    <w:p w14:paraId="012311C7" w14:textId="77777777" w:rsidR="00DC6BA5" w:rsidRPr="00DC6BA5" w:rsidRDefault="00DC6BA5" w:rsidP="00DC6B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E6B043D" wp14:editId="4A8E918B">
            <wp:extent cx="2542540" cy="2381250"/>
            <wp:effectExtent l="0" t="0" r="0" b="0"/>
            <wp:docPr id="1" name="Рисунок 1" descr="pay 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y sp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A296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оплаты через СПБ в Личном кабинете перейдите в раздел «Оплата». Заполните поля формы. Далее нажмите кнопку «Оплатить», во всплывающем окне, выберите вкладку СБП. Внесите номер карты и адрес электронной почты, снова нажмите кнопку «Оплатить» (сумма оплаты будет соответствовать сумме выбранного Вами типа регистрационного взноса).</w:t>
      </w:r>
    </w:p>
    <w:p w14:paraId="3E031D2D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безналичному расчету от организации</w:t>
      </w:r>
    </w:p>
    <w:p w14:paraId="18830DA2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Пришлите, пожалуйста, на e-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hyperlink r:id="rId5" w:history="1">
        <w:r w:rsidR="00715814" w:rsidRPr="009C25C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cmsam</w:t>
        </w:r>
        <w:r w:rsidR="00715814" w:rsidRPr="009C25C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715814" w:rsidRPr="009C25C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mesol</w:t>
        </w:r>
        <w:r w:rsidR="00715814" w:rsidRPr="009C25C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715814" w:rsidRPr="009C25C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715814" w:rsidRP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6" w:tgtFrame="_blank" w:history="1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реквизиты Вашей организации. Если необходимо заключение договора, необходимо прислать ФИО, должность и основание действия (Устав или доверенность) подписанта договора. В ответном письме Вам будет отправлен счет на безналичную оплату.</w:t>
      </w:r>
    </w:p>
    <w:p w14:paraId="76AEC1DC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безналичному расчету от физического лица (оплата по реквизитам через банк)</w:t>
      </w:r>
    </w:p>
    <w:p w14:paraId="2950161A" w14:textId="77777777" w:rsidR="00DC6BA5" w:rsidRPr="00DC6BA5" w:rsidRDefault="00DC6BA5" w:rsidP="00715814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 для оплаты: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«МЕСОЛ»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Юридический адрес: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107564, Россия, Москва, ул. Краснобогатырская, д.38, стр.2, этаж 2 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комн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Почтовый  адрес: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107258, Москва-258, до востребования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Банковские реквизиты: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ИНН 7723448421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КПП 771801001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ОГРН 1167746493650,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Р/с № 40702810110000011257 в АО «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ТБанк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К/с № 30101810145250000974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БИК 044525974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графе «Назначение платежа» Вам необходимо написать: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— «Регистрационный взнос за участие в конференции </w:t>
      </w:r>
      <w:r w:rsidR="0071581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CMSAM</w:t>
      </w:r>
      <w:r w:rsidR="00715814" w:rsidRP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-2026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006C9C9F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Банковской картой</w:t>
      </w:r>
    </w:p>
    <w:p w14:paraId="61C12393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оплаты через СПБ в Личном кабинете перейдите в раздел «Оплата». Выбираете услугу, за которую хотели бы оплатить и заполняете поля формы. Далее нажмите кнопку «Оплатить».</w:t>
      </w:r>
    </w:p>
    <w:p w14:paraId="497EB7DD" w14:textId="77777777" w:rsidR="00335936" w:rsidRDefault="00DC6BA5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>Условия оплаты и аннуляции</w:t>
      </w:r>
      <w:r w:rsidR="00715814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 xml:space="preserve">. </w:t>
      </w:r>
    </w:p>
    <w:p w14:paraId="1D606916" w14:textId="77777777" w:rsid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1708F"/>
          <w:sz w:val="20"/>
          <w:szCs w:val="20"/>
          <w:lang w:eastAsia="ru-RU"/>
        </w:rPr>
      </w:pPr>
    </w:p>
    <w:p w14:paraId="16AC35A1" w14:textId="77777777" w:rsidR="00335936" w:rsidRP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1708F"/>
          <w:sz w:val="20"/>
          <w:szCs w:val="20"/>
          <w:lang w:eastAsia="ru-RU"/>
        </w:rPr>
      </w:pPr>
      <w:r w:rsidRPr="00335936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При отказе от участия в Конференции после 20 октября 2026 года – регистрационный взнос не возвращается.</w:t>
      </w:r>
    </w:p>
    <w:p w14:paraId="679223A6" w14:textId="77777777" w:rsid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</w:pPr>
    </w:p>
    <w:p w14:paraId="6C6E800D" w14:textId="77777777" w:rsidR="00DC6BA5" w:rsidRPr="00DC6BA5" w:rsidRDefault="00DC6BA5" w:rsidP="00DC6BA5">
      <w:pPr>
        <w:shd w:val="clear" w:color="auto" w:fill="D9EDF7"/>
        <w:spacing w:after="0" w:line="240" w:lineRule="auto"/>
        <w:rPr>
          <w:rFonts w:ascii="Georgia" w:eastAsia="Times New Roman" w:hAnsi="Georgia" w:cs="Times New Roman"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Если вы оплатили регистрационный взнос, но не можете принять участие в конференции, отправьте сообщение на адрес электронной почты </w:t>
      </w:r>
      <w:hyperlink r:id="rId7" w:history="1">
        <w:r w:rsidR="00335936" w:rsidRPr="009C25C0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cmsam</w:t>
        </w:r>
        <w:r w:rsidR="00335936" w:rsidRPr="009C25C0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@</w:t>
        </w:r>
        <w:r w:rsidR="00335936" w:rsidRPr="009C25C0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mesol</w:t>
        </w:r>
        <w:r w:rsidR="00335936" w:rsidRPr="009C25C0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.</w:t>
        </w:r>
        <w:proofErr w:type="spellStart"/>
        <w:r w:rsidR="00335936" w:rsidRPr="009C25C0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ru</w:t>
        </w:r>
        <w:proofErr w:type="spellEnd"/>
      </w:hyperlink>
      <w:r w:rsidR="00335936" w:rsidRPr="00335936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с темой «ФИО оформление возврата», в котором укажите причины отмены. Организационный комитет рассмотрит Ваш запрос и произведет возврат средств в соответствии с условиями аннуляции.</w:t>
      </w:r>
    </w:p>
    <w:p w14:paraId="66337060" w14:textId="77777777" w:rsidR="00DC6BA5" w:rsidRDefault="00DC6BA5"/>
    <w:sectPr w:rsidR="00DC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5"/>
    <w:rsid w:val="001B4435"/>
    <w:rsid w:val="00335936"/>
    <w:rsid w:val="00715814"/>
    <w:rsid w:val="00D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2D7"/>
  <w15:chartTrackingRefBased/>
  <w15:docId w15:val="{6F5A00EB-838C-4471-AF87-4E47B7A4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BA5"/>
    <w:rPr>
      <w:b/>
      <w:bCs/>
    </w:rPr>
  </w:style>
  <w:style w:type="character" w:customStyle="1" w:styleId="elementor-alert-title">
    <w:name w:val="elementor-alert-title"/>
    <w:basedOn w:val="a0"/>
    <w:rsid w:val="00DC6BA5"/>
  </w:style>
  <w:style w:type="character" w:customStyle="1" w:styleId="elementor-alert-description">
    <w:name w:val="elementor-alert-description"/>
    <w:basedOn w:val="a0"/>
    <w:rsid w:val="00DC6BA5"/>
  </w:style>
  <w:style w:type="character" w:styleId="a5">
    <w:name w:val="Hyperlink"/>
    <w:basedOn w:val="a0"/>
    <w:uiPriority w:val="99"/>
    <w:unhideWhenUsed/>
    <w:rsid w:val="00DC6BA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1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4234">
          <w:marLeft w:val="0"/>
          <w:marRight w:val="0"/>
          <w:marTop w:val="30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746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9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BCDFF1"/>
                                    <w:left w:val="none" w:sz="0" w:space="11" w:color="BCDFF1"/>
                                    <w:bottom w:val="none" w:sz="0" w:space="11" w:color="BCDFF1"/>
                                    <w:right w:val="none" w:sz="0" w:space="11" w:color="BCDFF1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F9F0C3"/>
                                    <w:left w:val="none" w:sz="0" w:space="11" w:color="F9F0C3"/>
                                    <w:bottom w:val="none" w:sz="0" w:space="11" w:color="F9F0C3"/>
                                    <w:right w:val="none" w:sz="0" w:space="11" w:color="F9F0C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328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1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6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BCDFF1"/>
                                        <w:left w:val="none" w:sz="0" w:space="11" w:color="BCDFF1"/>
                                        <w:bottom w:val="none" w:sz="0" w:space="11" w:color="BCDFF1"/>
                                        <w:right w:val="none" w:sz="0" w:space="11" w:color="BCDF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sam@mes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catalysis@mesol.ru" TargetMode="External"/><Relationship Id="rId5" Type="http://schemas.openxmlformats.org/officeDocument/2006/relationships/hyperlink" Target="mailto:cmsam@meso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Olga</cp:lastModifiedBy>
  <cp:revision>2</cp:revision>
  <dcterms:created xsi:type="dcterms:W3CDTF">2026-03-31T13:30:00Z</dcterms:created>
  <dcterms:modified xsi:type="dcterms:W3CDTF">2026-03-31T13:30:00Z</dcterms:modified>
</cp:coreProperties>
</file>